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1" w:rsidRDefault="00112EB1" w:rsidP="00112E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830A54" wp14:editId="752FF4AE">
            <wp:simplePos x="0" y="0"/>
            <wp:positionH relativeFrom="column">
              <wp:posOffset>5171155</wp:posOffset>
            </wp:positionH>
            <wp:positionV relativeFrom="paragraph">
              <wp:posOffset>7115</wp:posOffset>
            </wp:positionV>
            <wp:extent cx="848995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2-06 в 21.59.22_ec6fef0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31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EB1" w:rsidRDefault="00112EB1" w:rsidP="00112E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</w:pPr>
      <w:r w:rsidRPr="00112EB1"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  <w:t xml:space="preserve">Консультация для родителей: </w:t>
      </w:r>
    </w:p>
    <w:p w:rsidR="002024E9" w:rsidRDefault="002024E9" w:rsidP="002024E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</w:pPr>
      <w:bookmarkStart w:id="0" w:name="_GoBack"/>
      <w:r w:rsidRPr="002024E9"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  <w:t>“Родители – первые педагоги</w:t>
      </w:r>
    </w:p>
    <w:p w:rsidR="002024E9" w:rsidRDefault="002024E9" w:rsidP="002024E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</w:pPr>
      <w:r w:rsidRPr="002024E9"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  <w:t>как раскрыть потенциал дошкольника”</w:t>
      </w:r>
    </w:p>
    <w:bookmarkEnd w:id="0"/>
    <w:p w:rsidR="002024E9" w:rsidRDefault="002024E9" w:rsidP="00112EB1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b/>
          <w:bCs/>
          <w:color w:val="212529"/>
          <w:sz w:val="36"/>
          <w:szCs w:val="36"/>
          <w:lang w:eastAsia="ru-RU"/>
        </w:rPr>
      </w:pP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color w:val="212529"/>
          <w:sz w:val="28"/>
          <w:szCs w:val="24"/>
          <w:lang w:eastAsia="ru-RU"/>
        </w:rPr>
        <w:t>Здравствуйте, уважаемые родители!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Сегодня мы поговорим о важных аспектах воспитания и развития наших детей в дошкольном возрасте. Этот период является фундаментом для дальнейшей жизни ребенка, поэтому так важно уделить ему особое внимание.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1. Значение дошкольного возраста: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Дошкольный возраст – это время активного познания мира, формирования личности, развития социальных навыков и подготовки к школе. В этот период дети учатся общаться, играть, проявлять творчество, решать проблемы и принимать решения. Именно поэтому важно создать для них благоприятную и стимулирующую среду.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2. Основные направления развития:</w:t>
      </w:r>
    </w:p>
    <w:p w:rsidR="00112EB1" w:rsidRPr="00112EB1" w:rsidRDefault="00112EB1" w:rsidP="00112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Физическое развитие: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Важно обеспечить ребенку достаточное количество движения, сбалансированное питание и закаливающие процедуры. Это способствует укреплению здоровья, развитию координации и формированию привычки к здоровому образу жизни.</w:t>
      </w:r>
    </w:p>
    <w:p w:rsidR="00112EB1" w:rsidRPr="00112EB1" w:rsidRDefault="00112EB1" w:rsidP="00112EB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Рекомендации: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Утренняя гимнастика, подвижные игры на свежем воздухе, посещение спортивных секций, сбалансированное питание с достаточным количеством овощей и фруктов, соблюдение режима дня.</w:t>
      </w:r>
    </w:p>
    <w:p w:rsidR="00112EB1" w:rsidRPr="00112EB1" w:rsidRDefault="00112EB1" w:rsidP="00112EB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Познавательное развитие: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Стимулируйте любознательность ребенка, отвечайте на его вопросы, предлагайте познавательные игры и занятия. Это поможет расширить кругозор, развить мышление, память и внимание.</w:t>
      </w:r>
    </w:p>
    <w:p w:rsidR="00112EB1" w:rsidRPr="00112EB1" w:rsidRDefault="00112EB1" w:rsidP="00112EB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Рекомендации: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Чтение книг, посещение музеев и выставок, эксперименты с природными материалами, игры-головоломки, обсуждение увиденного и услышанного.</w:t>
      </w:r>
    </w:p>
    <w:p w:rsidR="00112EB1" w:rsidRPr="00112EB1" w:rsidRDefault="00112EB1" w:rsidP="00112EB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Речевое развитие: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Разговаривайте с ребенком, читайте ему книги, побуждайте к пересказу и рассказыванию собственных историй. Это поможет развить речь, обогатить словарный запас и научить выражать свои мысли.</w:t>
      </w:r>
    </w:p>
    <w:p w:rsidR="00112EB1" w:rsidRPr="00112EB1" w:rsidRDefault="00112EB1" w:rsidP="00112EB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Рекомендации: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</w:t>
      </w:r>
      <w:proofErr w:type="gramStart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Чтение книг, разучивание стихов и песенок, игры в слова, обсуждение прочитанного, составление рассказов по картинкам.</w:t>
      </w:r>
      <w:proofErr w:type="gramEnd"/>
    </w:p>
    <w:p w:rsidR="00112EB1" w:rsidRPr="00112EB1" w:rsidRDefault="00112EB1" w:rsidP="00112EB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lastRenderedPageBreak/>
        <w:t>Социально-коммуникативное развитие: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Учите ребенка общаться с другими детьми и взрослыми, делиться, уступать, решать конфликты мирным путем. Это поможет ему успешно адаптироваться в обществе и строить хорошие отношения.</w:t>
      </w:r>
    </w:p>
    <w:p w:rsidR="00112EB1" w:rsidRPr="00112EB1" w:rsidRDefault="00112EB1" w:rsidP="00112EB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Рекомендации: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Поощрение совместных игр, участие в коллективных занятиях, обсуждение правил поведения, формирование навыков </w:t>
      </w:r>
      <w:proofErr w:type="spellStart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эмпатии</w:t>
      </w:r>
      <w:proofErr w:type="spellEnd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сочувствия.</w:t>
      </w:r>
    </w:p>
    <w:p w:rsidR="00112EB1" w:rsidRPr="00112EB1" w:rsidRDefault="00112EB1" w:rsidP="00112EB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Художественно-эстетическое развитие: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Знакомьте ребенка с различными видами искусства (музыкой, живописью, театром, литературой), поощряйте творческое самовыражение. Это поможет развить эстетический вкус, воображение и эмоциональную сферу.</w:t>
      </w:r>
    </w:p>
    <w:p w:rsidR="00112EB1" w:rsidRPr="00112EB1" w:rsidRDefault="00112EB1" w:rsidP="00112EB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Рекомендации: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Посещение концертов и спектаклей, рисование, лепка, аппликация, конструирование, прослушивание музыки.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3. Важные принципы воспитания: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Любовь и принятие: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Ребенок должен чувствовать, что его любят и принимают таким, какой он есть. Это создает ощущение безопасности и уверенности в себе.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Последовательность и справедливость: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Установите четкие правила и последовательно их соблюдайте. Будьте справедливы в своих требованиях и оценках.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Поощрение и поддержка: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Хвалите ребенка за его успехи и поддерживайте в неудачах. Это поможет ему поверить в свои силы и не бояться трудностей.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Личный пример: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Дети учатся, наблюдая за взрослыми. Будьте примером для своего ребенка во всем – в поведении, отношении к другим людям, любви к знаниям и здоровому образу жизни.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Уважение к личности ребенка: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Учитывайте индивидуальные особенности ребенка, его интересы и потребности. Дайте ему возможность проявлять самостоятельность и принимать решения.</w:t>
      </w:r>
    </w:p>
    <w:p w:rsidR="00112EB1" w:rsidRPr="00112EB1" w:rsidRDefault="00112EB1" w:rsidP="00112EB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Терпение и понимание:</w:t>
      </w: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Помните, что дети учатся на своих ошибках. </w:t>
      </w:r>
      <w:proofErr w:type="gramStart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Будьте терпеливы и понимающими, помогайте ребенку справляться с трудностями и не ругайте за неудачи.</w:t>
      </w:r>
      <w:proofErr w:type="gramEnd"/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4. Типичные ошибки воспитания: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Излишняя опека и </w:t>
      </w:r>
      <w:proofErr w:type="spellStart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гиперопека</w:t>
      </w:r>
      <w:proofErr w:type="spellEnd"/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Непоследовательность в требованиях.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Сравнение ребенка с другими детьми.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Критика и обесценивание достижений.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Игнорирование потребностей ребенка.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Отсутствие личного примера.</w:t>
      </w:r>
    </w:p>
    <w:p w:rsidR="00112EB1" w:rsidRPr="00112EB1" w:rsidRDefault="00112EB1" w:rsidP="00112EB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Чрезмерное увлечение гаджетами.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5. Роль детского сада: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Детский сад играет важную роль в воспитании и развитии ребенка. Здесь он получает возможность общаться с другими детьми, учиться играть и заниматься, получать новые знания и навыки. Сотрудничество между семьей и детским садом – залог успешного развития ребенка.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6. Сотрудничество с детским садом: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Активно участвуйте в жизни детского сада.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Посещайте родительские собрания и консультации.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Общайтесь с воспитателями и специалистами.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Выполняйте рекомендации педагогов.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Поддерживайте единые требования в семье и детском саду.</w:t>
      </w:r>
    </w:p>
    <w:p w:rsidR="00112EB1" w:rsidRPr="00112EB1" w:rsidRDefault="00112EB1" w:rsidP="00112EB1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Интересуйтесь успехами и трудностями ребенка в детском саду.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Заключение:</w:t>
      </w:r>
    </w:p>
    <w:p w:rsidR="00112EB1" w:rsidRPr="00112EB1" w:rsidRDefault="00112EB1" w:rsidP="0011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112EB1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Воспитание и развитие ребенка – это ответственный и сложный, но вместе с тем увлекательный и радостный процесс. Помните, что каждый ребенок уникален и требует индивидуального подхода. Любите своих детей, уделяйте им внимание, поддерживайте их начинания, и они обязательно вырастут счастливыми и успешными людьми!</w:t>
      </w:r>
    </w:p>
    <w:p w:rsidR="00041DBF" w:rsidRPr="00112EB1" w:rsidRDefault="00041DBF" w:rsidP="00112EB1">
      <w:pPr>
        <w:jc w:val="both"/>
        <w:rPr>
          <w:rFonts w:ascii="Times New Roman" w:hAnsi="Times New Roman" w:cs="Times New Roman"/>
          <w:sz w:val="24"/>
        </w:rPr>
      </w:pPr>
    </w:p>
    <w:sectPr w:rsidR="00041DBF" w:rsidRPr="00112EB1" w:rsidSect="00112E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thickThinMediumGap" w:sz="24" w:space="24" w:color="00FFFF"/>
        <w:left w:val="thickThinMediumGap" w:sz="24" w:space="24" w:color="00FFFF"/>
        <w:bottom w:val="thinThickMediumGap" w:sz="24" w:space="24" w:color="00FFFF"/>
        <w:right w:val="thinThickMediumGap" w:sz="24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39" w:rsidRDefault="000F2539" w:rsidP="00112EB1">
      <w:pPr>
        <w:spacing w:after="0" w:line="240" w:lineRule="auto"/>
      </w:pPr>
      <w:r>
        <w:separator/>
      </w:r>
    </w:p>
  </w:endnote>
  <w:endnote w:type="continuationSeparator" w:id="0">
    <w:p w:rsidR="000F2539" w:rsidRDefault="000F2539" w:rsidP="0011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39" w:rsidRDefault="000F2539" w:rsidP="00112EB1">
      <w:pPr>
        <w:spacing w:after="0" w:line="240" w:lineRule="auto"/>
      </w:pPr>
      <w:r>
        <w:separator/>
      </w:r>
    </w:p>
  </w:footnote>
  <w:footnote w:type="continuationSeparator" w:id="0">
    <w:p w:rsidR="000F2539" w:rsidRDefault="000F2539" w:rsidP="0011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B1" w:rsidRDefault="00112E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FDE"/>
    <w:multiLevelType w:val="multilevel"/>
    <w:tmpl w:val="248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81431"/>
    <w:multiLevelType w:val="multilevel"/>
    <w:tmpl w:val="9FD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063DF"/>
    <w:multiLevelType w:val="multilevel"/>
    <w:tmpl w:val="3AD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F2BAA"/>
    <w:multiLevelType w:val="multilevel"/>
    <w:tmpl w:val="BF7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C"/>
    <w:rsid w:val="00041DBF"/>
    <w:rsid w:val="000F2539"/>
    <w:rsid w:val="00112EB1"/>
    <w:rsid w:val="002024E9"/>
    <w:rsid w:val="0086243C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EB1"/>
  </w:style>
  <w:style w:type="paragraph" w:styleId="a5">
    <w:name w:val="footer"/>
    <w:basedOn w:val="a"/>
    <w:link w:val="a6"/>
    <w:uiPriority w:val="99"/>
    <w:unhideWhenUsed/>
    <w:rsid w:val="0011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EB1"/>
  </w:style>
  <w:style w:type="paragraph" w:styleId="a7">
    <w:name w:val="Balloon Text"/>
    <w:basedOn w:val="a"/>
    <w:link w:val="a8"/>
    <w:uiPriority w:val="99"/>
    <w:semiHidden/>
    <w:unhideWhenUsed/>
    <w:rsid w:val="001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EB1"/>
  </w:style>
  <w:style w:type="paragraph" w:styleId="a5">
    <w:name w:val="footer"/>
    <w:basedOn w:val="a"/>
    <w:link w:val="a6"/>
    <w:uiPriority w:val="99"/>
    <w:unhideWhenUsed/>
    <w:rsid w:val="0011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EB1"/>
  </w:style>
  <w:style w:type="paragraph" w:styleId="a7">
    <w:name w:val="Balloon Text"/>
    <w:basedOn w:val="a"/>
    <w:link w:val="a8"/>
    <w:uiPriority w:val="99"/>
    <w:semiHidden/>
    <w:unhideWhenUsed/>
    <w:rsid w:val="0011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950F-3070-42E7-825B-E9146CC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 Морозова</cp:lastModifiedBy>
  <cp:revision>3</cp:revision>
  <dcterms:created xsi:type="dcterms:W3CDTF">2025-06-03T18:47:00Z</dcterms:created>
  <dcterms:modified xsi:type="dcterms:W3CDTF">2025-06-03T18:49:00Z</dcterms:modified>
</cp:coreProperties>
</file>